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94" w:rsidRPr="001B16C5" w:rsidRDefault="00083694" w:rsidP="00083694">
      <w:pPr>
        <w:pStyle w:val="Akapitzlist"/>
        <w:numPr>
          <w:ilvl w:val="0"/>
          <w:numId w:val="39"/>
        </w:numPr>
        <w:jc w:val="both"/>
        <w:rPr>
          <w:sz w:val="16"/>
          <w:szCs w:val="16"/>
        </w:rPr>
      </w:pPr>
      <w:r w:rsidRPr="00083694">
        <w:t>METODY AKREDYTOWANE - STAŁY ZAKRES AKREDYTACJI</w:t>
      </w:r>
      <w:r w:rsidR="00884586" w:rsidRPr="001B16C5"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3"/>
        <w:gridCol w:w="4642"/>
        <w:gridCol w:w="2519"/>
      </w:tblGrid>
      <w:tr w:rsidR="00884586" w:rsidRPr="009A5974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2F0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083694" w:rsidRPr="009A5974" w:rsidTr="00E71A51">
        <w:trPr>
          <w:trHeight w:val="7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977408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Mleko surowe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Liczba komórek somatycznych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mikroskopowa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PN-EN ISO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>13366-1:2009+AC:2009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>+Ap1:2009</w:t>
            </w:r>
          </w:p>
        </w:tc>
      </w:tr>
      <w:tr w:rsidR="00083694" w:rsidRPr="009A5974" w:rsidTr="0008369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977408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Próbki środowiskowe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z obszaru produkcji                 żywności: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- wymazy z tusz zwierząt rzeźnych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Liczba Escherichia coli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Metoda płytkowa w temp. 35ºC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z zastosowaniem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Petrifilm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C6709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PB/MŻ/1 edycja 5</w:t>
            </w:r>
          </w:p>
          <w:p w:rsidR="00083694" w:rsidRPr="00363F51" w:rsidRDefault="000C6709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 02</w:t>
            </w:r>
            <w:r w:rsidR="002A02F4">
              <w:rPr>
                <w:rFonts w:ascii="Times New Roman" w:eastAsia="Times New Roman" w:hAnsi="Times New Roman" w:cs="Times New Roman"/>
                <w:lang w:eastAsia="pl-PL"/>
              </w:rPr>
              <w:t>.09.20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83694"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opracowana w oparciu             o instrukcję producenta testu  3M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TM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Petrifilm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TM</w:t>
            </w:r>
            <w:proofErr w:type="spellEnd"/>
          </w:p>
        </w:tc>
      </w:tr>
      <w:tr w:rsidR="00E71A51" w:rsidRPr="009A5974" w:rsidTr="00E71A51">
        <w:trPr>
          <w:trHeight w:val="5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temp.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363F51">
                <w:rPr>
                  <w:rFonts w:ascii="Times New Roman" w:eastAsia="Times New Roman" w:hAnsi="Times New Roman" w:cs="Times New Roman"/>
                  <w:lang w:eastAsia="pl-PL"/>
                </w:rPr>
                <w:t>30°C</w:t>
              </w:r>
            </w:smartTag>
          </w:p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Default="00E71A51" w:rsidP="00E7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PN-EN ISO 4833-1:</w:t>
            </w:r>
          </w:p>
          <w:p w:rsidR="00E71A51" w:rsidRPr="00784910" w:rsidRDefault="00E71A51" w:rsidP="00E7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2013-12</w:t>
            </w:r>
          </w:p>
        </w:tc>
      </w:tr>
      <w:tr w:rsidR="00E71A51" w:rsidRPr="009A5974" w:rsidTr="001B16C5">
        <w:trPr>
          <w:trHeight w:val="5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1B16C5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sym w:font="Symbol" w:char="F062"/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glukuronidazo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-dodatnich </w:t>
            </w:r>
            <w:r w:rsidRPr="00363F51">
              <w:rPr>
                <w:rFonts w:ascii="Times New Roman" w:eastAsia="Times New Roman" w:hAnsi="Times New Roman" w:cs="Times New Roman"/>
                <w:iCs/>
                <w:lang w:eastAsia="pl-PL"/>
              </w:rPr>
              <w:t>Escherichia coli</w:t>
            </w:r>
            <w:r w:rsidR="001B16C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84910" w:rsidRDefault="00E71A51" w:rsidP="00E71A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16649-2:2004</w:t>
            </w:r>
          </w:p>
        </w:tc>
      </w:tr>
      <w:tr w:rsidR="00E71A51" w:rsidRPr="009A5974" w:rsidTr="00E71A51">
        <w:trPr>
          <w:trHeight w:val="5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bakterii z rodziny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Enterobacteriaceae</w:t>
            </w:r>
            <w:proofErr w:type="spellEnd"/>
          </w:p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Default="00E71A51" w:rsidP="00E71A51">
            <w:pPr>
              <w:pStyle w:val="Nagwek3"/>
              <w:jc w:val="left"/>
              <w:rPr>
                <w:sz w:val="22"/>
                <w:szCs w:val="22"/>
              </w:rPr>
            </w:pPr>
            <w:r w:rsidRPr="00784910">
              <w:rPr>
                <w:sz w:val="22"/>
                <w:szCs w:val="22"/>
              </w:rPr>
              <w:t>PN-EN ISO 21528-2:</w:t>
            </w:r>
          </w:p>
          <w:p w:rsidR="00E71A51" w:rsidRPr="00784910" w:rsidRDefault="00E71A51" w:rsidP="00E71A51">
            <w:pPr>
              <w:pStyle w:val="Nagwek3"/>
              <w:jc w:val="left"/>
              <w:rPr>
                <w:sz w:val="22"/>
                <w:szCs w:val="22"/>
              </w:rPr>
            </w:pPr>
            <w:r w:rsidRPr="00784910">
              <w:rPr>
                <w:sz w:val="22"/>
                <w:szCs w:val="22"/>
              </w:rPr>
              <w:t>2017-08</w:t>
            </w:r>
          </w:p>
        </w:tc>
      </w:tr>
    </w:tbl>
    <w:p w:rsidR="004C2B4E" w:rsidRPr="004C2B4E" w:rsidRDefault="00083694" w:rsidP="004C2B4E">
      <w:pPr>
        <w:pStyle w:val="Akapitzlist"/>
        <w:numPr>
          <w:ilvl w:val="0"/>
          <w:numId w:val="39"/>
        </w:numPr>
        <w:spacing w:before="240" w:after="240"/>
        <w:jc w:val="both"/>
        <w:rPr>
          <w:szCs w:val="24"/>
        </w:rPr>
      </w:pPr>
      <w:r w:rsidRPr="00083694">
        <w:t xml:space="preserve">METODY AKREDYTOWANE </w:t>
      </w:r>
      <w:r>
        <w:t xml:space="preserve">- </w:t>
      </w:r>
      <w:r w:rsidR="004C2B4E" w:rsidRPr="00884586">
        <w:t>ELASTYCZNY ZAKRES AKREDYTACJI: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902"/>
        <w:gridCol w:w="4438"/>
        <w:gridCol w:w="2603"/>
      </w:tblGrid>
      <w:tr w:rsidR="0050332D" w:rsidRPr="00363F51" w:rsidTr="00083694">
        <w:trPr>
          <w:cantSplit/>
          <w:trHeight w:val="429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977408" w:rsidP="00056209">
            <w:pPr>
              <w:spacing w:after="0" w:line="240" w:lineRule="auto"/>
              <w:ind w:left="-128" w:firstLine="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 badane cechy/ metoda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2C688F" w:rsidRPr="00363F51" w:rsidTr="00026C82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F" w:rsidRPr="00E71A51" w:rsidRDefault="002C688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2C688F" w:rsidRPr="00363F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688F" w:rsidRPr="00363F51" w:rsidTr="002C688F">
        <w:trPr>
          <w:trHeight w:val="76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E71A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2C688F" w:rsidRPr="00363F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238EF" w:rsidRPr="00E71A51" w:rsidTr="00E33EC2">
        <w:trPr>
          <w:trHeight w:val="10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0238EF" w:rsidRPr="00363F5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0238EF" w:rsidRPr="00363F51" w:rsidRDefault="000238E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drobnoustrojów w określonej masie/objętości/ na zdefiniowanej</w:t>
            </w:r>
            <w:r w:rsidR="00686894">
              <w:rPr>
                <w:rFonts w:ascii="Times New Roman" w:eastAsia="Times New Roman" w:hAnsi="Times New Roman" w:cs="Times New Roman"/>
                <w:lang w:eastAsia="pl-PL"/>
              </w:rPr>
              <w:t xml:space="preserve">/ niezdefiniowanej powierzchni </w:t>
            </w:r>
            <w:r w:rsidR="0068689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238EF" w:rsidRPr="00363F51" w:rsidRDefault="000238E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potwierdzeniem biochemicznym i serologicznym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6868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="000238EF"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238EF"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238EF" w:rsidRPr="00363F51" w:rsidRDefault="000238EF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</w:tc>
      </w:tr>
      <w:tr w:rsidR="000238EF" w:rsidRPr="00E71A51" w:rsidTr="00E33EC2">
        <w:trPr>
          <w:trHeight w:val="10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794382" w:rsidP="00023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="000238EF" w:rsidRPr="00363F5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238E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i identyfikacja </w:t>
            </w:r>
            <w:r w:rsidRPr="00363F51">
              <w:rPr>
                <w:rFonts w:ascii="Times New Roman" w:eastAsia="Times New Roman" w:hAnsi="Times New Roman" w:cs="Times New Roman"/>
                <w:iCs/>
                <w:lang w:eastAsia="pl-PL"/>
              </w:rPr>
              <w:t>Salmonella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8689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w określonej masie/objętości/ na zdefiniowanej/ niezdefiniowanej powierzchni </w:t>
            </w:r>
            <w:r w:rsidR="0068689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0238EF" w:rsidRPr="00363F51" w:rsidRDefault="000238EF" w:rsidP="000238E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potwierdzeniem biochemicznym i serologicznym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686894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="000238EF"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238EF"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Schemat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White’a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Kauffmanna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-Le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Minora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</w:tc>
      </w:tr>
      <w:tr w:rsidR="00686894" w:rsidRPr="00363F51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794382" w:rsidP="006868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masie/objętości/ na zdefiniowanej/ niezdefiniowanej powierzchni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 biochemicznym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</w:tc>
      </w:tr>
      <w:tr w:rsidR="0050332D" w:rsidRPr="00363F51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0332D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 biochemicznym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 xml:space="preserve"> i mikroskopowym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2" w:rsidRPr="00363F51" w:rsidRDefault="00794382" w:rsidP="00794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332D" w:rsidRPr="00363F51" w:rsidTr="00056209">
        <w:trPr>
          <w:trHeight w:val="7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 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>specyficznego DNA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50332D" w:rsidRPr="00363F51" w:rsidRDefault="0050332D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real-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time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PCR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7943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Procedury 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>badawcze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</w:tc>
      </w:tr>
    </w:tbl>
    <w:p w:rsidR="0050332D" w:rsidRPr="00E9413C" w:rsidRDefault="0050332D" w:rsidP="0050332D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position w:val="6"/>
          <w:sz w:val="20"/>
          <w:szCs w:val="20"/>
          <w:vertAlign w:val="superscript"/>
          <w:lang w:eastAsia="pl-PL"/>
        </w:rPr>
      </w:pPr>
      <w:r w:rsidRPr="00E9413C"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  <w:t xml:space="preserve">Dodanie przedmiotu badań w ramach grupy przedmiotów </w:t>
      </w:r>
    </w:p>
    <w:p w:rsidR="0050332D" w:rsidRPr="00E9413C" w:rsidRDefault="0050332D" w:rsidP="0050332D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Dodanie badanej cechy w ramach przedmiotu / grupy przedmiotów badań i metody (techniki badawczej)</w:t>
      </w:r>
    </w:p>
    <w:p w:rsidR="0050332D" w:rsidRPr="00E9413C" w:rsidRDefault="0050332D" w:rsidP="0050332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 w:rsidR="00794382">
        <w:rPr>
          <w:rFonts w:ascii="Times New Roman" w:eastAsia="Times New Roman" w:hAnsi="Times New Roman" w:cs="Times New Roman"/>
          <w:sz w:val="20"/>
          <w:szCs w:val="20"/>
          <w:lang w:eastAsia="pl-PL"/>
        </w:rPr>
        <w:t>i wdrażanie nowych metod o</w:t>
      </w: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w normach</w:t>
      </w:r>
      <w:r w:rsidR="007943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4382" w:rsidRPr="00E9413C" w:rsidRDefault="00794382" w:rsidP="007943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wdrażanie nowych metod opisanych w procedurach opracowanych przez laboratorium.</w:t>
      </w:r>
    </w:p>
    <w:p w:rsidR="004C2B4E" w:rsidRPr="00B2374A" w:rsidRDefault="0050332D" w:rsidP="00B2374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Aktualna „Lista badań prowadzonych w ramach zakresu elastycznego” jest dostępna na każde żądanie w akredytowanym podmiocie</w:t>
      </w:r>
    </w:p>
    <w:p w:rsidR="004C2B4E" w:rsidRPr="004C2B4E" w:rsidRDefault="004C2B4E" w:rsidP="004C2B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lastRenderedPageBreak/>
        <w:t>BADANIA NIEAKREDYTOWANE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3"/>
        <w:gridCol w:w="4642"/>
        <w:gridCol w:w="2519"/>
      </w:tblGrid>
      <w:tr w:rsidR="00884586" w:rsidRPr="009A5974" w:rsidTr="00847694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2F0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beztlenowych bakterii </w:t>
            </w:r>
            <w:proofErr w:type="spellStart"/>
            <w:r w:rsidRPr="0072120B">
              <w:rPr>
                <w:rFonts w:ascii="Times New Roman" w:hAnsi="Times New Roman" w:cs="Times New Roman"/>
              </w:rPr>
              <w:t>przetrwalnikujących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 i beztlenowych bakterii </w:t>
            </w:r>
            <w:proofErr w:type="spellStart"/>
            <w:r w:rsidRPr="0072120B">
              <w:rPr>
                <w:rFonts w:ascii="Times New Roman" w:hAnsi="Times New Roman" w:cs="Times New Roman"/>
              </w:rPr>
              <w:t>przetrwalnikujących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 redukujących siarczany (IV)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84910">
              <w:rPr>
                <w:rFonts w:ascii="Times New Roman" w:hAnsi="Times New Roman" w:cs="Times New Roman"/>
              </w:rPr>
              <w:t>PN-A-82055-12:1997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bakterii z grupy coli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4831:2007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 </w:t>
            </w:r>
            <w:r w:rsidRPr="0003779E">
              <w:rPr>
                <w:rFonts w:ascii="Times New Roman" w:hAnsi="Times New Roman" w:cs="Times New Roman"/>
              </w:rPr>
              <w:t>Escherichia coli</w:t>
            </w:r>
            <w:r w:rsidRPr="0072120B">
              <w:rPr>
                <w:rFonts w:ascii="Times New Roman" w:hAnsi="Times New Roman" w:cs="Times New Roman"/>
              </w:rPr>
              <w:t xml:space="preserve">  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7251:2006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gronkowców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20B">
              <w:rPr>
                <w:rFonts w:ascii="Times New Roman" w:hAnsi="Times New Roman" w:cs="Times New Roman"/>
              </w:rPr>
              <w:t>koagulazo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-dodatnich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  <w:lang w:val="de-DE"/>
              </w:rPr>
              <w:t>PN-EN ISO 6888-3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84910">
              <w:rPr>
                <w:rFonts w:ascii="Times New Roman" w:hAnsi="Times New Roman" w:cs="Times New Roman"/>
                <w:lang w:val="de-DE"/>
              </w:rPr>
              <w:t>:2004+AC:2005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bCs/>
                <w:lang w:eastAsia="pl-PL"/>
              </w:rPr>
              <w:t>Liczba drożdży i pleśni</w:t>
            </w:r>
          </w:p>
          <w:p w:rsidR="00083694" w:rsidRPr="00B221AC" w:rsidRDefault="00083694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21527-1:2009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bCs/>
                <w:lang w:eastAsia="pl-PL"/>
              </w:rPr>
              <w:t>Liczba drożdży i pleśni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21527-2:2009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1AC">
              <w:rPr>
                <w:rFonts w:ascii="Times New Roman" w:hAnsi="Times New Roman" w:cs="Times New Roman"/>
              </w:rPr>
              <w:t xml:space="preserve">Liczba bakterii beztlenowych redukujących siarczany (IV)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15213:2005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Próbki środowiskowe z obszaru produkcji i obrotu żywności – odciski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Liczba drobnoustrojów                                                               ( metoda z zastosowaniem płytek kontaktowych)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505D9" w:rsidRDefault="00083694" w:rsidP="000562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05D9">
              <w:rPr>
                <w:rFonts w:ascii="Times New Roman" w:hAnsi="Times New Roman" w:cs="Times New Roman"/>
                <w:lang w:val="en-US"/>
              </w:rPr>
              <w:t>PN-EN ISO 4833-1: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4910">
              <w:rPr>
                <w:rFonts w:ascii="Times New Roman" w:hAnsi="Times New Roman" w:cs="Times New Roman"/>
              </w:rPr>
              <w:t>2013-12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Próbki środowiskowe z obszaru produkcji i obrotu żywności – odciski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 xml:space="preserve">Liczba bakterii z rodziny </w:t>
            </w:r>
            <w:proofErr w:type="spellStart"/>
            <w:r w:rsidRPr="009F6681">
              <w:rPr>
                <w:rFonts w:ascii="Times New Roman" w:hAnsi="Times New Roman" w:cs="Times New Roman"/>
              </w:rPr>
              <w:t>Enterobacteriaceae</w:t>
            </w:r>
            <w:proofErr w:type="spellEnd"/>
            <w:r w:rsidRPr="009F6681">
              <w:rPr>
                <w:rFonts w:ascii="Times New Roman" w:hAnsi="Times New Roman" w:cs="Times New Roman"/>
              </w:rPr>
              <w:t xml:space="preserve">                                     (metoda  z zastosowaniem płytek kontaktowych)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505D9" w:rsidRDefault="00083694" w:rsidP="00056209">
            <w:pPr>
              <w:pStyle w:val="Nagwek3"/>
              <w:jc w:val="left"/>
              <w:rPr>
                <w:sz w:val="22"/>
                <w:szCs w:val="22"/>
                <w:lang w:val="en-US"/>
              </w:rPr>
            </w:pPr>
            <w:r w:rsidRPr="003505D9">
              <w:rPr>
                <w:sz w:val="22"/>
                <w:szCs w:val="22"/>
                <w:lang w:val="en-US"/>
              </w:rPr>
              <w:t>PN-EN ISO 21528-2: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05D9">
              <w:rPr>
                <w:rFonts w:ascii="Times New Roman" w:hAnsi="Times New Roman" w:cs="Times New Roman"/>
              </w:rPr>
              <w:t>2017-08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do chłodzenia konserw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Oznaczanie liczby drobnoustrojów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 xml:space="preserve">PN </w:t>
            </w:r>
            <w:r>
              <w:rPr>
                <w:rFonts w:ascii="Times New Roman" w:hAnsi="Times New Roman" w:cs="Times New Roman"/>
              </w:rPr>
              <w:t>-</w:t>
            </w:r>
            <w:r w:rsidRPr="009F6681">
              <w:rPr>
                <w:rFonts w:ascii="Times New Roman" w:hAnsi="Times New Roman" w:cs="Times New Roman"/>
              </w:rPr>
              <w:t>EN ISO 6222:2004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do chłodzenia konserw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Obecność bakterii z grupy coli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PN-75/C-04615</w:t>
            </w:r>
          </w:p>
        </w:tc>
      </w:tr>
    </w:tbl>
    <w:p w:rsidR="003A6E3A" w:rsidRDefault="003A6E3A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Pr="009A5974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3660"/>
        <w:gridCol w:w="3489"/>
      </w:tblGrid>
      <w:tr w:rsidR="00AF2F52" w:rsidRPr="00AE7949" w:rsidTr="004C2B4E">
        <w:trPr>
          <w:trHeight w:val="9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Default="004C2B4E" w:rsidP="00056209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………….…………………………….</w:t>
            </w:r>
          </w:p>
          <w:p w:rsidR="00AF2F52" w:rsidRPr="009C7455" w:rsidRDefault="004C2B4E" w:rsidP="004C2B4E">
            <w:pPr>
              <w:pStyle w:val="EDWARD"/>
              <w:jc w:val="left"/>
              <w:rPr>
                <w:rFonts w:eastAsia="Calibri"/>
                <w:sz w:val="20"/>
              </w:rPr>
            </w:pPr>
            <w:r w:rsidRPr="00B06A45">
              <w:rPr>
                <w:sz w:val="16"/>
                <w:szCs w:val="16"/>
              </w:rPr>
              <w:t>(data i podpis Kierownika Pracowni)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775B2D" w:rsidRDefault="004C2B4E" w:rsidP="00056209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…….…………………………………………….</w:t>
            </w:r>
          </w:p>
          <w:p w:rsidR="00AF2F52" w:rsidRPr="00AE7949" w:rsidRDefault="004C2B4E" w:rsidP="004C2B4E">
            <w:pPr>
              <w:pStyle w:val="EDWARD"/>
              <w:jc w:val="left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 xml:space="preserve">(data i podpis </w:t>
            </w:r>
            <w:r>
              <w:rPr>
                <w:sz w:val="16"/>
                <w:szCs w:val="16"/>
              </w:rPr>
              <w:t>Kierownika systemu zarządzania</w:t>
            </w:r>
            <w:r w:rsidRPr="00B06A45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775B2D" w:rsidRDefault="004C2B4E" w:rsidP="00056209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……….</w:t>
            </w:r>
            <w:r w:rsidRPr="00B06A45">
              <w:rPr>
                <w:szCs w:val="24"/>
              </w:rPr>
              <w:t>……………………</w:t>
            </w:r>
            <w:r>
              <w:rPr>
                <w:szCs w:val="24"/>
              </w:rPr>
              <w:t>………..</w:t>
            </w:r>
          </w:p>
          <w:p w:rsidR="00AF2F52" w:rsidRPr="00AE7949" w:rsidRDefault="004C2B4E" w:rsidP="004C2B4E">
            <w:pPr>
              <w:pStyle w:val="EDWARD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</w:tc>
      </w:tr>
    </w:tbl>
    <w:p w:rsidR="00682E1F" w:rsidRPr="00AB4196" w:rsidRDefault="00682E1F" w:rsidP="00682E1F">
      <w:pPr>
        <w:rPr>
          <w:b/>
        </w:rPr>
      </w:pPr>
    </w:p>
    <w:p w:rsidR="00682E1F" w:rsidRPr="00AF2F52" w:rsidRDefault="009E33BE" w:rsidP="00AF2F52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Wydanie nr 3, data: 2</w:t>
      </w:r>
      <w:bookmarkStart w:id="0" w:name="_GoBack"/>
      <w:bookmarkEnd w:id="0"/>
      <w:r w:rsidR="000C6709">
        <w:rPr>
          <w:rFonts w:ascii="Times New Roman" w:hAnsi="Times New Roman" w:cs="Times New Roman"/>
          <w:sz w:val="20"/>
          <w:szCs w:val="20"/>
        </w:rPr>
        <w:t>2.10.2020</w:t>
      </w:r>
    </w:p>
    <w:p w:rsidR="00682E1F" w:rsidRPr="00AF2F52" w:rsidRDefault="00682E1F" w:rsidP="00AF2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Rozdzielnik:</w:t>
      </w:r>
    </w:p>
    <w:p w:rsidR="009A5974" w:rsidRPr="004C2B4E" w:rsidRDefault="00682E1F" w:rsidP="004C2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 xml:space="preserve">Egz. 1 – egz. archiwalny - </w:t>
      </w:r>
      <w:r w:rsidR="00AF2F52" w:rsidRPr="00AF2F52">
        <w:rPr>
          <w:rFonts w:ascii="Times New Roman" w:hAnsi="Times New Roman" w:cs="Times New Roman"/>
          <w:sz w:val="20"/>
          <w:szCs w:val="20"/>
        </w:rPr>
        <w:t>Kierownik systemu zarządzania</w:t>
      </w:r>
      <w:r w:rsidR="004C2B4E">
        <w:rPr>
          <w:rFonts w:ascii="Times New Roman" w:hAnsi="Times New Roman" w:cs="Times New Roman"/>
          <w:sz w:val="20"/>
          <w:szCs w:val="20"/>
        </w:rPr>
        <w:t xml:space="preserve">, </w:t>
      </w:r>
      <w:r w:rsidR="00AF2F52" w:rsidRPr="00AF2F52">
        <w:rPr>
          <w:rFonts w:ascii="Times New Roman" w:hAnsi="Times New Roman" w:cs="Times New Roman"/>
          <w:sz w:val="20"/>
          <w:szCs w:val="20"/>
        </w:rPr>
        <w:t xml:space="preserve"> </w:t>
      </w:r>
      <w:r w:rsidR="00B2374A">
        <w:rPr>
          <w:rFonts w:ascii="Times New Roman" w:hAnsi="Times New Roman" w:cs="Times New Roman"/>
          <w:sz w:val="20"/>
          <w:szCs w:val="20"/>
        </w:rPr>
        <w:t>Egz. 2 – Kierownik Pracowni Mikrobiologii Środków Spożywczych</w:t>
      </w:r>
    </w:p>
    <w:sectPr w:rsidR="009A5974" w:rsidRPr="004C2B4E" w:rsidSect="00AF2F52">
      <w:headerReference w:type="default" r:id="rId8"/>
      <w:pgSz w:w="11906" w:h="16838"/>
      <w:pgMar w:top="238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A6" w:rsidRDefault="003129A6" w:rsidP="00D05797">
      <w:pPr>
        <w:spacing w:after="0" w:line="240" w:lineRule="auto"/>
      </w:pPr>
      <w:r>
        <w:separator/>
      </w:r>
    </w:p>
  </w:endnote>
  <w:endnote w:type="continuationSeparator" w:id="0">
    <w:p w:rsidR="003129A6" w:rsidRDefault="003129A6" w:rsidP="00D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A6" w:rsidRDefault="003129A6" w:rsidP="00D05797">
      <w:pPr>
        <w:spacing w:after="0" w:line="240" w:lineRule="auto"/>
      </w:pPr>
      <w:r>
        <w:separator/>
      </w:r>
    </w:p>
  </w:footnote>
  <w:footnote w:type="continuationSeparator" w:id="0">
    <w:p w:rsidR="003129A6" w:rsidRDefault="003129A6" w:rsidP="00D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5B" w:rsidRDefault="00884586" w:rsidP="00B2374A">
    <w:pPr>
      <w:pStyle w:val="Nagwek"/>
      <w:spacing w:after="240"/>
      <w:rPr>
        <w:b/>
        <w:sz w:val="16"/>
        <w:szCs w:val="16"/>
        <w:lang w:val="pl-PL"/>
      </w:rPr>
    </w:pPr>
    <w:r w:rsidRPr="00AF2F52">
      <w:rPr>
        <w:sz w:val="16"/>
        <w:szCs w:val="16"/>
      </w:rPr>
      <w:t>Załącznik nr Z-1 / P</w:t>
    </w:r>
    <w:r w:rsidRPr="00AF2F52">
      <w:rPr>
        <w:sz w:val="16"/>
        <w:szCs w:val="16"/>
        <w:lang w:val="pl-PL"/>
      </w:rPr>
      <w:t>SZ</w:t>
    </w:r>
    <w:r w:rsidRPr="00AF2F52">
      <w:rPr>
        <w:sz w:val="16"/>
        <w:szCs w:val="16"/>
      </w:rPr>
      <w:t xml:space="preserve">        wers</w:t>
    </w:r>
    <w:r w:rsidR="00AF2F52">
      <w:rPr>
        <w:sz w:val="16"/>
        <w:szCs w:val="16"/>
      </w:rPr>
      <w:t xml:space="preserve">ja 1,           data wydania: </w:t>
    </w:r>
    <w:r w:rsidR="00AF2F52">
      <w:rPr>
        <w:sz w:val="16"/>
        <w:szCs w:val="16"/>
        <w:lang w:val="pl-PL"/>
      </w:rPr>
      <w:t>31</w:t>
    </w:r>
    <w:r w:rsidR="00AF2F52">
      <w:rPr>
        <w:sz w:val="16"/>
        <w:szCs w:val="16"/>
      </w:rPr>
      <w:t>.0</w:t>
    </w:r>
    <w:r w:rsidR="00AF2F52">
      <w:rPr>
        <w:sz w:val="16"/>
        <w:szCs w:val="16"/>
        <w:lang w:val="pl-PL"/>
      </w:rPr>
      <w:t>7</w:t>
    </w:r>
    <w:r w:rsidRPr="00AF2F52">
      <w:rPr>
        <w:sz w:val="16"/>
        <w:szCs w:val="16"/>
      </w:rPr>
      <w:t>.2019.</w:t>
    </w:r>
    <w:r w:rsidRPr="00AF2F52">
      <w:rPr>
        <w:sz w:val="16"/>
        <w:szCs w:val="16"/>
      </w:rPr>
      <w:tab/>
      <w:t xml:space="preserve">    </w:t>
    </w:r>
    <w:r w:rsidRPr="00AF2F52">
      <w:rPr>
        <w:sz w:val="16"/>
        <w:szCs w:val="16"/>
      </w:rPr>
      <w:tab/>
      <w:t xml:space="preserve">Strona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PAGE  \* Arabic  \* MERGEFORMAT</w:instrText>
    </w:r>
    <w:r w:rsidRPr="00AF2F52">
      <w:rPr>
        <w:b/>
        <w:sz w:val="16"/>
        <w:szCs w:val="16"/>
      </w:rPr>
      <w:fldChar w:fldCharType="separate"/>
    </w:r>
    <w:r w:rsidR="009E33BE">
      <w:rPr>
        <w:b/>
        <w:noProof/>
        <w:sz w:val="16"/>
        <w:szCs w:val="16"/>
      </w:rPr>
      <w:t>1</w:t>
    </w:r>
    <w:r w:rsidRPr="00AF2F52">
      <w:rPr>
        <w:b/>
        <w:sz w:val="16"/>
        <w:szCs w:val="16"/>
      </w:rPr>
      <w:fldChar w:fldCharType="end"/>
    </w:r>
    <w:r w:rsidRPr="00AF2F52">
      <w:rPr>
        <w:sz w:val="16"/>
        <w:szCs w:val="16"/>
      </w:rPr>
      <w:t xml:space="preserve"> z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NUMPAGES  \* Arabic  \* MERGEFORMAT</w:instrText>
    </w:r>
    <w:r w:rsidRPr="00AF2F52">
      <w:rPr>
        <w:b/>
        <w:sz w:val="16"/>
        <w:szCs w:val="16"/>
      </w:rPr>
      <w:fldChar w:fldCharType="separate"/>
    </w:r>
    <w:r w:rsidR="009E33BE">
      <w:rPr>
        <w:b/>
        <w:noProof/>
        <w:sz w:val="16"/>
        <w:szCs w:val="16"/>
      </w:rPr>
      <w:t>2</w:t>
    </w:r>
    <w:r w:rsidRPr="00AF2F52">
      <w:rPr>
        <w:b/>
        <w:sz w:val="16"/>
        <w:szCs w:val="16"/>
      </w:rPr>
      <w:fldChar w:fldCharType="end"/>
    </w:r>
  </w:p>
  <w:p w:rsidR="00B2374A" w:rsidRDefault="00B2374A" w:rsidP="00B2374A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F014B">
      <w:rPr>
        <w:rFonts w:ascii="Times New Roman" w:eastAsia="Times New Roman" w:hAnsi="Times New Roman" w:cs="Times New Roman"/>
        <w:b/>
        <w:sz w:val="24"/>
        <w:szCs w:val="24"/>
        <w:lang w:eastAsia="pl-PL"/>
      </w:rPr>
      <w:t>ZAKRES BADAŃ W ZAKŁADZIE HIGIENY WETERYNARYJNEJ W SZCZECINIE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B2374A" w:rsidRPr="00B2374A" w:rsidRDefault="00B2374A" w:rsidP="00B2374A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3A6E3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PRACOWNI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MIKROBIOLOGII ŚRODKÓW SPOŻYWCZYCH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C"/>
    <w:multiLevelType w:val="hybridMultilevel"/>
    <w:tmpl w:val="67BE6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A4A"/>
    <w:multiLevelType w:val="hybridMultilevel"/>
    <w:tmpl w:val="FE8E5AC6"/>
    <w:lvl w:ilvl="0" w:tplc="A5369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6E290E"/>
    <w:multiLevelType w:val="hybridMultilevel"/>
    <w:tmpl w:val="97202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FE"/>
    <w:multiLevelType w:val="hybridMultilevel"/>
    <w:tmpl w:val="AD66B38A"/>
    <w:lvl w:ilvl="0" w:tplc="92809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F575D"/>
    <w:multiLevelType w:val="hybridMultilevel"/>
    <w:tmpl w:val="B9687614"/>
    <w:lvl w:ilvl="0" w:tplc="5D4A36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24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05427E"/>
    <w:multiLevelType w:val="hybridMultilevel"/>
    <w:tmpl w:val="D1122664"/>
    <w:lvl w:ilvl="0" w:tplc="C1767FD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827"/>
    <w:multiLevelType w:val="hybridMultilevel"/>
    <w:tmpl w:val="32BC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268C"/>
    <w:multiLevelType w:val="hybridMultilevel"/>
    <w:tmpl w:val="E9F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1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37018"/>
    <w:multiLevelType w:val="hybridMultilevel"/>
    <w:tmpl w:val="4F7A8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A17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E8557E"/>
    <w:multiLevelType w:val="hybridMultilevel"/>
    <w:tmpl w:val="EB281B56"/>
    <w:lvl w:ilvl="0" w:tplc="38E2A6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7161"/>
    <w:multiLevelType w:val="hybridMultilevel"/>
    <w:tmpl w:val="1152DC32"/>
    <w:lvl w:ilvl="0" w:tplc="88465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8312B4A"/>
    <w:multiLevelType w:val="hybridMultilevel"/>
    <w:tmpl w:val="75442BEA"/>
    <w:lvl w:ilvl="0" w:tplc="44888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A675A8B"/>
    <w:multiLevelType w:val="hybridMultilevel"/>
    <w:tmpl w:val="B5AC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E4997"/>
    <w:multiLevelType w:val="hybridMultilevel"/>
    <w:tmpl w:val="F45AA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E34AF"/>
    <w:multiLevelType w:val="hybridMultilevel"/>
    <w:tmpl w:val="6DA2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6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363CBB"/>
    <w:multiLevelType w:val="hybridMultilevel"/>
    <w:tmpl w:val="4A0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9439BE"/>
    <w:multiLevelType w:val="hybridMultilevel"/>
    <w:tmpl w:val="D932C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2A46"/>
    <w:multiLevelType w:val="hybridMultilevel"/>
    <w:tmpl w:val="F9721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4CD5"/>
    <w:multiLevelType w:val="hybridMultilevel"/>
    <w:tmpl w:val="7112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755AC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DDC3A50"/>
    <w:multiLevelType w:val="hybridMultilevel"/>
    <w:tmpl w:val="AF7A6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4145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110F74"/>
    <w:multiLevelType w:val="hybridMultilevel"/>
    <w:tmpl w:val="1BAA9D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6D4F59"/>
    <w:multiLevelType w:val="hybridMultilevel"/>
    <w:tmpl w:val="6A72173E"/>
    <w:lvl w:ilvl="0" w:tplc="1750D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526"/>
    <w:multiLevelType w:val="hybridMultilevel"/>
    <w:tmpl w:val="70DE6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115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2FB104E"/>
    <w:multiLevelType w:val="hybridMultilevel"/>
    <w:tmpl w:val="71344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3015"/>
    <w:multiLevelType w:val="multilevel"/>
    <w:tmpl w:val="919A5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0D560CA"/>
    <w:multiLevelType w:val="hybridMultilevel"/>
    <w:tmpl w:val="3998050E"/>
    <w:lvl w:ilvl="0" w:tplc="1F32023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2E3D15"/>
    <w:multiLevelType w:val="hybridMultilevel"/>
    <w:tmpl w:val="0DB67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507B3"/>
    <w:multiLevelType w:val="hybridMultilevel"/>
    <w:tmpl w:val="152A5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55D6"/>
    <w:multiLevelType w:val="hybridMultilevel"/>
    <w:tmpl w:val="551450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FF53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F41275B"/>
    <w:multiLevelType w:val="hybridMultilevel"/>
    <w:tmpl w:val="3C60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4356"/>
    <w:multiLevelType w:val="hybridMultilevel"/>
    <w:tmpl w:val="AB6E3120"/>
    <w:lvl w:ilvl="0" w:tplc="3300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578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F22FD3"/>
    <w:multiLevelType w:val="hybridMultilevel"/>
    <w:tmpl w:val="819260C4"/>
    <w:lvl w:ilvl="0" w:tplc="CFDA714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37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32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</w:num>
  <w:num w:numId="12">
    <w:abstractNumId w:val="16"/>
  </w:num>
  <w:num w:numId="13">
    <w:abstractNumId w:val="21"/>
  </w:num>
  <w:num w:numId="14">
    <w:abstractNumId w:val="2"/>
  </w:num>
  <w:num w:numId="15">
    <w:abstractNumId w:val="36"/>
  </w:num>
  <w:num w:numId="16">
    <w:abstractNumId w:val="22"/>
  </w:num>
  <w:num w:numId="17">
    <w:abstractNumId w:val="31"/>
  </w:num>
  <w:num w:numId="18">
    <w:abstractNumId w:val="25"/>
  </w:num>
  <w:num w:numId="19">
    <w:abstractNumId w:val="7"/>
  </w:num>
  <w:num w:numId="20">
    <w:abstractNumId w:val="6"/>
  </w:num>
  <w:num w:numId="21">
    <w:abstractNumId w:val="14"/>
  </w:num>
  <w:num w:numId="22">
    <w:abstractNumId w:val="15"/>
  </w:num>
  <w:num w:numId="23">
    <w:abstractNumId w:val="40"/>
  </w:num>
  <w:num w:numId="24">
    <w:abstractNumId w:val="38"/>
  </w:num>
  <w:num w:numId="25">
    <w:abstractNumId w:val="28"/>
  </w:num>
  <w:num w:numId="26">
    <w:abstractNumId w:val="33"/>
  </w:num>
  <w:num w:numId="27">
    <w:abstractNumId w:val="19"/>
  </w:num>
  <w:num w:numId="28">
    <w:abstractNumId w:val="8"/>
  </w:num>
  <w:num w:numId="29">
    <w:abstractNumId w:val="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</w:num>
  <w:num w:numId="33">
    <w:abstractNumId w:val="39"/>
  </w:num>
  <w:num w:numId="34">
    <w:abstractNumId w:val="24"/>
  </w:num>
  <w:num w:numId="35">
    <w:abstractNumId w:val="13"/>
  </w:num>
  <w:num w:numId="36">
    <w:abstractNumId w:val="23"/>
  </w:num>
  <w:num w:numId="37">
    <w:abstractNumId w:val="17"/>
  </w:num>
  <w:num w:numId="38">
    <w:abstractNumId w:val="1"/>
  </w:num>
  <w:num w:numId="39">
    <w:abstractNumId w:val="0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C"/>
    <w:rsid w:val="000238EF"/>
    <w:rsid w:val="000353E5"/>
    <w:rsid w:val="00083694"/>
    <w:rsid w:val="000C6709"/>
    <w:rsid w:val="001B16C5"/>
    <w:rsid w:val="001D7DC1"/>
    <w:rsid w:val="002A02F4"/>
    <w:rsid w:val="002C2475"/>
    <w:rsid w:val="002C688F"/>
    <w:rsid w:val="002F0AF4"/>
    <w:rsid w:val="00300A5B"/>
    <w:rsid w:val="003129A6"/>
    <w:rsid w:val="00363F51"/>
    <w:rsid w:val="003A6E3A"/>
    <w:rsid w:val="003C6505"/>
    <w:rsid w:val="004C2B4E"/>
    <w:rsid w:val="0050332D"/>
    <w:rsid w:val="00602D9D"/>
    <w:rsid w:val="00682E1F"/>
    <w:rsid w:val="00686894"/>
    <w:rsid w:val="00794382"/>
    <w:rsid w:val="008355E1"/>
    <w:rsid w:val="0084494E"/>
    <w:rsid w:val="00847694"/>
    <w:rsid w:val="00884586"/>
    <w:rsid w:val="008E33FE"/>
    <w:rsid w:val="00947F56"/>
    <w:rsid w:val="00977408"/>
    <w:rsid w:val="009A5974"/>
    <w:rsid w:val="009E33BE"/>
    <w:rsid w:val="00AF2F52"/>
    <w:rsid w:val="00B2374A"/>
    <w:rsid w:val="00BA101A"/>
    <w:rsid w:val="00C20EB7"/>
    <w:rsid w:val="00C7604D"/>
    <w:rsid w:val="00CF4849"/>
    <w:rsid w:val="00D05797"/>
    <w:rsid w:val="00E10F53"/>
    <w:rsid w:val="00E71A51"/>
    <w:rsid w:val="00E9413C"/>
    <w:rsid w:val="00F03AA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B135E8-AEC7-4F63-A240-815A9C2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FC60-E326-4243-956F-66D27D62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Agnieszka Kluz</cp:lastModifiedBy>
  <cp:revision>4</cp:revision>
  <cp:lastPrinted>2019-07-31T10:45:00Z</cp:lastPrinted>
  <dcterms:created xsi:type="dcterms:W3CDTF">2020-10-12T11:07:00Z</dcterms:created>
  <dcterms:modified xsi:type="dcterms:W3CDTF">2020-10-22T07:01:00Z</dcterms:modified>
</cp:coreProperties>
</file>